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spacing w:after="200" w:before="0"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CERTIFICACIÓN DE TENENCIA Y CUSTODIA DE LA DOCUMENTACIÓN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284" w:right="3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right="14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/Dña.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nombre y apellidos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&gt;&gt;, en calidad de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denominación del cargo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&gt;&gt; de la Entidad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nombre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&gt;&gt;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 competencia en la gestión de actuaciones vinculadas a la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Formación Profesional Dual 2022.</w:t>
      </w:r>
    </w:p>
    <w:p w:rsidR="00000000" w:rsidDel="00000000" w:rsidP="00000000" w:rsidRDefault="00000000" w:rsidRPr="00000000" w14:paraId="00000009">
      <w:pPr>
        <w:spacing w:line="276" w:lineRule="auto"/>
        <w:ind w:left="284" w:right="309" w:firstLine="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CERTIFICA: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284" w:right="3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284" w:right="3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la documentación aportada en la justificación económica presentada, en concepto de soporte documental de los gastos, pagos y contabilidad de los importes imputados, se corresponde con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los documentos originales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 obran en tenencia y custodia de la entidad 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nombre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&gt;&gt; y que se encuentran a disposición de cualquier órgano de control, en el proceso de revisión o </w:t>
      </w:r>
      <w:r w:rsidDel="00000000" w:rsidR="00000000" w:rsidRPr="00000000">
        <w:rPr>
          <w:rtl w:val="0"/>
        </w:rPr>
        <w:t xml:space="preserve">auditoría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line="276" w:lineRule="auto"/>
        <w:ind w:left="284" w:right="3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284" w:right="3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284" w:right="3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 para que conste y surta los efectos oportunos, se expide la presente certificación en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localidad&gt;&gt;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&lt;&lt;dd&gt;&gt; de &lt;&lt;mm&gt;&gt; de &lt;&lt;aaaa&gt;&gt;.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5812" w:right="309" w:firstLine="283.999999999999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EL/LA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cargo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17">
      <w:pPr>
        <w:spacing w:line="276" w:lineRule="auto"/>
        <w:ind w:left="5812" w:right="3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5812" w:right="3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5812" w:right="309" w:firstLine="283.999999999999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Fdo: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nombre y apellidos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1A">
      <w:pPr>
        <w:spacing w:line="276" w:lineRule="auto"/>
        <w:ind w:left="5812" w:right="309" w:firstLine="283.9999999999998"/>
        <w:jc w:val="both"/>
        <w:rPr>
          <w:rFonts w:ascii="Calibri" w:cs="Calibri" w:eastAsia="Calibri" w:hAnsi="Calibri"/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&lt;&lt;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Firma digita&gt;&gt;</w:t>
      </w:r>
    </w:p>
    <w:p w:rsidR="00000000" w:rsidDel="00000000" w:rsidP="00000000" w:rsidRDefault="00000000" w:rsidRPr="00000000" w14:paraId="0000001B">
      <w:pPr>
        <w:spacing w:line="276" w:lineRule="auto"/>
        <w:ind w:left="5812" w:right="309" w:firstLine="283.9999999999998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2552" w:left="1559" w:right="1559" w:header="544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ACCIONES FINANCIADAS POR EL MINISTERIO DE EDUCACIÓN Y FORMACIÓN PROFESIONAL Y CONFINANCAICSOD POR EL FONDO SOCIAL EUROPEO PLUS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513"/>
      </w:tabs>
      <w:spacing w:after="0" w:before="0" w:line="240" w:lineRule="auto"/>
      <w:ind w:left="-1418" w:right="-709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-598804</wp:posOffset>
          </wp:positionH>
          <wp:positionV relativeFrom="paragraph">
            <wp:posOffset>292100</wp:posOffset>
          </wp:positionV>
          <wp:extent cx="1733550" cy="533400"/>
          <wp:effectExtent b="0" l="0" r="0" t="0"/>
          <wp:wrapNone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355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1590040</wp:posOffset>
          </wp:positionH>
          <wp:positionV relativeFrom="paragraph">
            <wp:posOffset>244475</wp:posOffset>
          </wp:positionV>
          <wp:extent cx="1250950" cy="600075"/>
          <wp:effectExtent b="0" l="0" r="0" t="0"/>
          <wp:wrapSquare wrapText="bothSides" distB="0" distT="0" distL="114300" distR="114300"/>
          <wp:docPr id="46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0950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4980305</wp:posOffset>
          </wp:positionH>
          <wp:positionV relativeFrom="paragraph">
            <wp:posOffset>186690</wp:posOffset>
          </wp:positionV>
          <wp:extent cx="962025" cy="847725"/>
          <wp:effectExtent b="0" l="0" r="0" t="0"/>
          <wp:wrapTopAndBottom distB="0" distT="0"/>
          <wp:docPr id="4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2025" cy="847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2972435</wp:posOffset>
          </wp:positionH>
          <wp:positionV relativeFrom="paragraph">
            <wp:posOffset>387985</wp:posOffset>
          </wp:positionV>
          <wp:extent cx="1752600" cy="295275"/>
          <wp:effectExtent b="0" l="0" r="0" t="0"/>
          <wp:wrapSquare wrapText="bothSides" distB="0" distT="0" distL="114300" distR="114300"/>
          <wp:docPr id="4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2600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538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21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38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74902" cy="279097"/>
          <wp:effectExtent b="0" l="0" r="0" t="0"/>
          <wp:docPr id="4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902" cy="2790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1257935</wp:posOffset>
          </wp:positionH>
          <wp:positionV relativeFrom="paragraph">
            <wp:posOffset>6985</wp:posOffset>
          </wp:positionV>
          <wp:extent cx="1118870" cy="457200"/>
          <wp:effectExtent b="0" l="0" r="0" t="0"/>
          <wp:wrapSquare wrapText="bothSides" distB="0" distT="0" distL="114300" distR="114300"/>
          <wp:docPr id="48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887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-542289</wp:posOffset>
          </wp:positionH>
          <wp:positionV relativeFrom="paragraph">
            <wp:posOffset>45085</wp:posOffset>
          </wp:positionV>
          <wp:extent cx="1270635" cy="361950"/>
          <wp:effectExtent b="0" l="0" r="0" t="0"/>
          <wp:wrapSquare wrapText="bothSides" distB="0" distT="0" distL="114300" distR="114300"/>
          <wp:docPr id="4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361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4477385</wp:posOffset>
          </wp:positionH>
          <wp:positionV relativeFrom="paragraph">
            <wp:posOffset>6985</wp:posOffset>
          </wp:positionV>
          <wp:extent cx="1505585" cy="552450"/>
          <wp:effectExtent b="0" l="0" r="0" t="0"/>
          <wp:wrapSquare wrapText="bothSides" distB="0" distT="0" distL="114300" distR="114300"/>
          <wp:docPr id="45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5585" cy="552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Normal" w:default="1">
    <w:name w:val="Normal"/>
    <w:qFormat w:val="1"/>
    <w:rsid w:val="001A2C67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 w:val="1"/>
    <w:rsid w:val="005548FD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022DC1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AB084D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rsid w:val="00420522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420522"/>
    <w:rPr>
      <w:rFonts w:ascii="Arial" w:cs="Times New Roman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420522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20522"/>
    <w:rPr>
      <w:rFonts w:ascii="Arial" w:cs="Times New Roman" w:eastAsia="Times New Roman" w:hAnsi="Arial"/>
      <w:sz w:val="24"/>
      <w:szCs w:val="20"/>
    </w:rPr>
  </w:style>
  <w:style w:type="paragraph" w:styleId="Prrafodelista">
    <w:name w:val="List Paragraph"/>
    <w:aliases w:val="Antes de enumeración,Párrafo de lista1"/>
    <w:basedOn w:val="Normal"/>
    <w:link w:val="PrrafodelistaCar"/>
    <w:uiPriority w:val="34"/>
    <w:qFormat w:val="1"/>
    <w:rsid w:val="00420522"/>
    <w:pPr>
      <w:spacing w:after="200" w:line="276" w:lineRule="auto"/>
      <w:ind w:left="720"/>
      <w:contextualSpacing w:val="1"/>
    </w:pPr>
    <w:rPr>
      <w:rFonts w:ascii="Calibri" w:eastAsia="Calibri" w:hAnsi="Calibri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2052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20522"/>
    <w:rPr>
      <w:rFonts w:ascii="Tahoma" w:cs="Tahoma" w:eastAsia="Times New Roman" w:hAnsi="Tahoma"/>
      <w:sz w:val="16"/>
      <w:szCs w:val="16"/>
    </w:rPr>
  </w:style>
  <w:style w:type="character" w:styleId="Hipervnculo">
    <w:name w:val="Hyperlink"/>
    <w:uiPriority w:val="99"/>
    <w:rsid w:val="00755826"/>
    <w:rPr>
      <w:color w:val="0000ff"/>
      <w:u w:val="single"/>
    </w:rPr>
  </w:style>
  <w:style w:type="paragraph" w:styleId="TDC1">
    <w:name w:val="toc 1"/>
    <w:basedOn w:val="Normal"/>
    <w:next w:val="Normal"/>
    <w:autoRedefine w:val="1"/>
    <w:uiPriority w:val="39"/>
    <w:rsid w:val="00755826"/>
  </w:style>
  <w:style w:type="paragraph" w:styleId="TDC2">
    <w:name w:val="toc 2"/>
    <w:basedOn w:val="Normal"/>
    <w:next w:val="Normal"/>
    <w:autoRedefine w:val="1"/>
    <w:uiPriority w:val="39"/>
    <w:rsid w:val="00755826"/>
    <w:pPr>
      <w:ind w:left="240"/>
    </w:pPr>
  </w:style>
  <w:style w:type="character" w:styleId="Ttulo1Car" w:customStyle="1">
    <w:name w:val="Título 1 Car"/>
    <w:basedOn w:val="Fuentedeprrafopredeter"/>
    <w:link w:val="Ttulo1"/>
    <w:uiPriority w:val="9"/>
    <w:rsid w:val="005548FD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022DC1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 w:val="1"/>
    <w:rsid w:val="002166A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2166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 w:val="1"/>
    <w:rsid w:val="002166AB"/>
    <w:rPr>
      <w:vertAlign w:val="superscript"/>
    </w:rPr>
  </w:style>
  <w:style w:type="table" w:styleId="Tablaconcuadrcula">
    <w:name w:val="Table Grid"/>
    <w:basedOn w:val="Tablanormal"/>
    <w:uiPriority w:val="59"/>
    <w:rsid w:val="0079343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6C000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nhideWhenUsed w:val="1"/>
    <w:rsid w:val="004518F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 w:val="1"/>
    <w:rsid w:val="004518FB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sid w:val="004518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4518FB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4518FB"/>
    <w:rPr>
      <w:b w:val="1"/>
      <w:bCs w:val="1"/>
      <w:sz w:val="20"/>
      <w:szCs w:val="20"/>
    </w:rPr>
  </w:style>
  <w:style w:type="paragraph" w:styleId="parrafo1" w:customStyle="1">
    <w:name w:val="parrafo1"/>
    <w:basedOn w:val="Normal"/>
    <w:rsid w:val="00102FDD"/>
    <w:pPr>
      <w:spacing w:after="180" w:before="180"/>
      <w:ind w:firstLine="360"/>
      <w:jc w:val="both"/>
    </w:pPr>
    <w:rPr>
      <w:rFonts w:ascii="Times New Roman" w:cs="Times New Roman" w:hAnsi="Times New Roman"/>
      <w:sz w:val="24"/>
      <w:szCs w:val="24"/>
      <w:lang w:eastAsia="es-ES"/>
    </w:rPr>
  </w:style>
  <w:style w:type="character" w:styleId="Ttulo3Car" w:customStyle="1">
    <w:name w:val="Título 3 Car"/>
    <w:basedOn w:val="Fuentedeprrafopredeter"/>
    <w:link w:val="Ttulo3"/>
    <w:uiPriority w:val="9"/>
    <w:rsid w:val="00AB084D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TDC3">
    <w:name w:val="toc 3"/>
    <w:basedOn w:val="Normal"/>
    <w:next w:val="Normal"/>
    <w:autoRedefine w:val="1"/>
    <w:uiPriority w:val="39"/>
    <w:unhideWhenUsed w:val="1"/>
    <w:rsid w:val="002F72C7"/>
    <w:pPr>
      <w:spacing w:after="100"/>
      <w:ind w:left="440"/>
    </w:pPr>
  </w:style>
  <w:style w:type="paragraph" w:styleId="Puesto">
    <w:name w:val="Title"/>
    <w:basedOn w:val="Normal"/>
    <w:link w:val="PuestoCar"/>
    <w:qFormat w:val="1"/>
    <w:rsid w:val="00FA60A4"/>
    <w:pPr>
      <w:jc w:val="center"/>
    </w:pPr>
    <w:rPr>
      <w:rFonts w:ascii="Times New Roman" w:cs="Times New Roman" w:eastAsia="Times New Roman" w:hAnsi="Times New Roman"/>
      <w:b w:val="1"/>
      <w:sz w:val="20"/>
      <w:szCs w:val="20"/>
      <w:lang w:eastAsia="es-ES" w:val="es-ES_tradnl"/>
    </w:rPr>
  </w:style>
  <w:style w:type="character" w:styleId="PuestoCar" w:customStyle="1">
    <w:name w:val="Puesto Car"/>
    <w:basedOn w:val="Fuentedeprrafopredeter"/>
    <w:link w:val="Puesto"/>
    <w:rsid w:val="00FA60A4"/>
    <w:rPr>
      <w:rFonts w:ascii="Times New Roman" w:cs="Times New Roman" w:eastAsia="Times New Roman" w:hAnsi="Times New Roman"/>
      <w:b w:val="1"/>
      <w:sz w:val="20"/>
      <w:szCs w:val="20"/>
      <w:lang w:eastAsia="es-ES" w:val="es-ES_tradnl"/>
    </w:rPr>
  </w:style>
  <w:style w:type="paragraph" w:styleId="Default" w:customStyle="1">
    <w:name w:val="Default"/>
    <w:rsid w:val="00FA60A4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A35F03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A35F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A35F03"/>
    <w:rPr>
      <w:vertAlign w:val="superscript"/>
    </w:rPr>
  </w:style>
  <w:style w:type="paragraph" w:styleId="NormalWeb">
    <w:name w:val="Normal (Web)"/>
    <w:basedOn w:val="Normal"/>
    <w:uiPriority w:val="99"/>
    <w:unhideWhenUsed w:val="1"/>
    <w:rsid w:val="007065CD"/>
    <w:pPr>
      <w:spacing w:after="100" w:afterAutospacing="1" w:before="100" w:beforeAutospacing="1"/>
    </w:pPr>
    <w:rPr>
      <w:rFonts w:ascii="Times New Roman" w:cs="Times New Roman" w:hAnsi="Times New Roman" w:eastAsiaTheme="minorEastAsia"/>
      <w:sz w:val="24"/>
      <w:szCs w:val="24"/>
      <w:lang w:eastAsia="es-ES"/>
    </w:rPr>
  </w:style>
  <w:style w:type="table" w:styleId="Cuadrculaclara">
    <w:name w:val="Light Grid"/>
    <w:basedOn w:val="Tablanormal"/>
    <w:uiPriority w:val="62"/>
    <w:rsid w:val="00F36318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paragraph" w:styleId="Textoindependiente">
    <w:name w:val="Body Text"/>
    <w:basedOn w:val="Normal"/>
    <w:link w:val="TextoindependienteCar"/>
    <w:semiHidden w:val="1"/>
    <w:unhideWhenUsed w:val="1"/>
    <w:rsid w:val="009B6CE8"/>
    <w:pPr>
      <w:jc w:val="both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semiHidden w:val="1"/>
    <w:rsid w:val="009B6CE8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arrafo21" w:customStyle="1">
    <w:name w:val="parrafo_21"/>
    <w:basedOn w:val="Normal"/>
    <w:rsid w:val="005C2EA3"/>
    <w:pPr>
      <w:spacing w:after="180" w:before="360"/>
      <w:ind w:firstLine="360"/>
      <w:jc w:val="both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 w:val="1"/>
    <w:unhideWhenUsed w:val="1"/>
    <w:rsid w:val="00D904ED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 w:val="1"/>
    <w:rsid w:val="00D904ED"/>
  </w:style>
  <w:style w:type="paragraph" w:styleId="Listaconvietas2">
    <w:name w:val="List Bullet 2"/>
    <w:basedOn w:val="Normal"/>
    <w:uiPriority w:val="99"/>
    <w:rsid w:val="00DE4753"/>
    <w:pPr>
      <w:numPr>
        <w:numId w:val="1"/>
      </w:numPr>
      <w:spacing w:after="240" w:before="240"/>
      <w:jc w:val="both"/>
    </w:pPr>
    <w:rPr>
      <w:rFonts w:ascii="Verdana" w:cs="Times New Roman" w:eastAsia="Times New Roman" w:hAnsi="Verdana"/>
      <w:sz w:val="20"/>
      <w:szCs w:val="24"/>
      <w:lang w:eastAsia="es-ES"/>
    </w:rPr>
  </w:style>
  <w:style w:type="paragraph" w:styleId="Listaconvietas3">
    <w:name w:val="List Bullet 3"/>
    <w:basedOn w:val="Normal"/>
    <w:uiPriority w:val="99"/>
    <w:semiHidden w:val="1"/>
    <w:unhideWhenUsed w:val="1"/>
    <w:rsid w:val="000A25C7"/>
    <w:pPr>
      <w:numPr>
        <w:numId w:val="2"/>
      </w:numPr>
      <w:contextualSpacing w:val="1"/>
    </w:pPr>
  </w:style>
  <w:style w:type="character" w:styleId="PrrafodelistaCar" w:customStyle="1">
    <w:name w:val="Párrafo de lista Car"/>
    <w:aliases w:val="Antes de enumeración Car,Párrafo de lista1 Car"/>
    <w:link w:val="Prrafodelista"/>
    <w:uiPriority w:val="34"/>
    <w:locked w:val="1"/>
    <w:rsid w:val="00DC23C4"/>
    <w:rPr>
      <w:rFonts w:ascii="Calibri" w:eastAsia="Calibri" w:hAnsi="Calibri"/>
    </w:rPr>
  </w:style>
  <w:style w:type="paragraph" w:styleId="CM4" w:customStyle="1">
    <w:name w:val="CM4"/>
    <w:basedOn w:val="Default"/>
    <w:next w:val="Default"/>
    <w:uiPriority w:val="99"/>
    <w:rsid w:val="00E37B44"/>
    <w:rPr>
      <w:rFonts w:ascii="EUAlbertina" w:cs="Times New Roman" w:hAnsi="EUAlbertina"/>
      <w:color w:val="auto"/>
      <w:lang w:eastAsia="en-US"/>
    </w:rPr>
  </w:style>
  <w:style w:type="paragraph" w:styleId="TtulodeTDC">
    <w:name w:val="TOC Heading"/>
    <w:basedOn w:val="Ttulo1"/>
    <w:next w:val="Normal"/>
    <w:uiPriority w:val="39"/>
    <w:semiHidden w:val="1"/>
    <w:unhideWhenUsed w:val="1"/>
    <w:qFormat w:val="1"/>
    <w:rsid w:val="003A5335"/>
    <w:pPr>
      <w:spacing w:line="276" w:lineRule="auto"/>
      <w:outlineLvl w:val="9"/>
    </w:pPr>
    <w:rPr>
      <w:lang w:eastAsia="es-ES"/>
    </w:rPr>
  </w:style>
  <w:style w:type="paragraph" w:styleId="Revisin">
    <w:name w:val="Revision"/>
    <w:hidden w:val="1"/>
    <w:uiPriority w:val="99"/>
    <w:semiHidden w:val="1"/>
    <w:rsid w:val="00002BB4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unhideWhenUsed w:val="1"/>
    <w:rsid w:val="00D93B8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8.pn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7.png"/><Relationship Id="rId3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q2PSCUcFXlyH4o2+XXiVym3JJw==">AMUW2mU/5kSm6Pfbw2q350A97V2l7Utd5h5QOsXmEW6ojYubC3oIJm2SCTvPtEguPHiHrbmgm7hounq2WuBlsERN2hOx4pp3uw0zTwEZATudO1a2z51X/HZbHyLazPKiKTqJK5k5lwce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2020-11-24T12:49:00Z</dcterms:created>
  <dc:creator>Climent del Castillo Susana</dc:creator>
</cp:coreProperties>
</file>